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A3A6" w14:textId="6EFD0C53" w:rsidR="006B0CAD" w:rsidRPr="00FC0A87" w:rsidRDefault="006B0CAD" w:rsidP="006B0CAD">
      <w:pPr>
        <w:jc w:val="left"/>
        <w:rPr>
          <w:sz w:val="16"/>
          <w:szCs w:val="16"/>
          <w:lang w:val="es-ES"/>
        </w:rPr>
      </w:pPr>
    </w:p>
    <w:p w14:paraId="1D1891F4" w14:textId="7CCEB6FF" w:rsidR="009A623A" w:rsidRPr="007F36AA" w:rsidRDefault="0079381D" w:rsidP="007F36AA">
      <w:pPr>
        <w:pStyle w:val="ydp3aa5f0d3msonormal"/>
        <w:jc w:val="center"/>
        <w:rPr>
          <w:rFonts w:ascii="Arial" w:hAnsi="Arial" w:cs="Arial"/>
          <w:sz w:val="16"/>
          <w:szCs w:val="16"/>
        </w:rPr>
      </w:pPr>
      <w:r w:rsidRPr="00FC0A87">
        <w:rPr>
          <w:noProof/>
          <w:sz w:val="16"/>
          <w:szCs w:val="16"/>
          <w:lang w:val="es-AR" w:eastAsia="es-AR"/>
        </w:rPr>
        <w:drawing>
          <wp:anchor distT="0" distB="0" distL="114300" distR="114300" simplePos="0" relativeHeight="251659776" behindDoc="0" locked="0" layoutInCell="1" allowOverlap="1" wp14:anchorId="5B40BC26" wp14:editId="682A4208">
            <wp:simplePos x="0" y="0"/>
            <wp:positionH relativeFrom="margin">
              <wp:posOffset>1482090</wp:posOffset>
            </wp:positionH>
            <wp:positionV relativeFrom="paragraph">
              <wp:posOffset>93980</wp:posOffset>
            </wp:positionV>
            <wp:extent cx="838200" cy="848142"/>
            <wp:effectExtent l="0" t="0" r="0" b="9525"/>
            <wp:wrapNone/>
            <wp:docPr id="1" name="Imagen 1" descr="logo 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c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AD" w:rsidRPr="00FC0A87">
        <w:rPr>
          <w:rFonts w:ascii="Arial" w:hAnsi="Arial" w:cs="Arial"/>
          <w:sz w:val="16"/>
          <w:szCs w:val="16"/>
        </w:rPr>
        <w:t>.</w:t>
      </w:r>
    </w:p>
    <w:p w14:paraId="78804F99" w14:textId="012E25C4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 xml:space="preserve">Av. </w:t>
      </w:r>
      <w:r w:rsidR="00867774" w:rsidRPr="007C2B28">
        <w:rPr>
          <w:lang w:val="es-ES"/>
        </w:rPr>
        <w:t>Santa Fe</w:t>
      </w:r>
      <w:r w:rsidRPr="007C2B28">
        <w:rPr>
          <w:lang w:val="es-ES"/>
        </w:rPr>
        <w:t xml:space="preserve"> 1171</w:t>
      </w:r>
    </w:p>
    <w:p w14:paraId="5EEB6144" w14:textId="06FF472C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>1059 – Buenos Aires</w:t>
      </w:r>
    </w:p>
    <w:p w14:paraId="7800EB13" w14:textId="44C787F5" w:rsidR="009A623A" w:rsidRPr="007C2B28" w:rsidRDefault="006B0CAD" w:rsidP="000B4EB4">
      <w:pPr>
        <w:ind w:left="2127" w:right="-284"/>
        <w:rPr>
          <w:lang w:val="es-ES"/>
        </w:rPr>
      </w:pPr>
      <w:r w:rsidRPr="007C2B28">
        <w:rPr>
          <w:lang w:val="es-ES"/>
        </w:rPr>
        <w:t xml:space="preserve">                                                                                                                                            </w:t>
      </w:r>
    </w:p>
    <w:p w14:paraId="4A5B1AF4" w14:textId="443D932B" w:rsidR="006B0CAD" w:rsidRPr="007C2B28" w:rsidRDefault="006B0CAD" w:rsidP="00424911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 xml:space="preserve">Buenos Aires, </w:t>
      </w:r>
      <w:r w:rsidR="003607CD">
        <w:rPr>
          <w:lang w:val="es-ES"/>
        </w:rPr>
        <w:t>octu</w:t>
      </w:r>
      <w:r w:rsidR="00B13F2E">
        <w:rPr>
          <w:lang w:val="es-ES"/>
        </w:rPr>
        <w:t>bre</w:t>
      </w:r>
      <w:r w:rsidR="00954B7A" w:rsidRPr="007C2B28">
        <w:rPr>
          <w:lang w:val="es-ES"/>
        </w:rPr>
        <w:t xml:space="preserve"> de</w:t>
      </w:r>
      <w:r w:rsidR="00E00059" w:rsidRPr="007C2B28">
        <w:rPr>
          <w:lang w:val="es-ES"/>
        </w:rPr>
        <w:t xml:space="preserve"> 202</w:t>
      </w:r>
      <w:r w:rsidR="00F63300">
        <w:rPr>
          <w:lang w:val="es-ES"/>
        </w:rPr>
        <w:t>3</w:t>
      </w:r>
    </w:p>
    <w:p w14:paraId="3C6A468F" w14:textId="77777777" w:rsidR="009A623A" w:rsidRPr="00B57D73" w:rsidRDefault="009A623A" w:rsidP="00424911">
      <w:pPr>
        <w:ind w:left="2127" w:right="-284"/>
        <w:jc w:val="left"/>
        <w:rPr>
          <w:sz w:val="18"/>
          <w:szCs w:val="18"/>
          <w:lang w:val="es-ES"/>
        </w:rPr>
      </w:pPr>
    </w:p>
    <w:p w14:paraId="2425D2D1" w14:textId="0A5A11D1" w:rsidR="006B0CAD" w:rsidRPr="007C2B28" w:rsidRDefault="006B0CAD" w:rsidP="00424911">
      <w:pPr>
        <w:ind w:left="2268" w:right="-284"/>
        <w:jc w:val="left"/>
        <w:rPr>
          <w:lang w:val="es-ES"/>
        </w:rPr>
      </w:pPr>
      <w:r w:rsidRPr="007C2B28">
        <w:rPr>
          <w:lang w:val="es-ES"/>
        </w:rPr>
        <w:t>Distinguido colega:</w:t>
      </w:r>
    </w:p>
    <w:p w14:paraId="5A155D0A" w14:textId="77777777" w:rsidR="006B0CAD" w:rsidRPr="007C2B28" w:rsidRDefault="006B0CAD" w:rsidP="00424911">
      <w:pPr>
        <w:ind w:left="2268" w:right="-284"/>
        <w:jc w:val="left"/>
        <w:rPr>
          <w:lang w:val="es-ES"/>
        </w:rPr>
      </w:pPr>
    </w:p>
    <w:p w14:paraId="009F1C8F" w14:textId="1CA353F6" w:rsidR="006B0CAD" w:rsidRPr="007C2B28" w:rsidRDefault="006B0CAD" w:rsidP="00424911">
      <w:pPr>
        <w:ind w:left="2268" w:right="-284"/>
        <w:jc w:val="both"/>
        <w:rPr>
          <w:lang w:val="es-ES"/>
        </w:rPr>
      </w:pPr>
      <w:r w:rsidRPr="007C2B28">
        <w:rPr>
          <w:lang w:val="es-ES"/>
        </w:rPr>
        <w:t xml:space="preserve">La </w:t>
      </w:r>
      <w:r w:rsidR="00E25072">
        <w:rPr>
          <w:color w:val="000000"/>
          <w:lang w:val="es-ES"/>
        </w:rPr>
        <w:t>Academia Argentina de Cirugía</w:t>
      </w:r>
      <w:r w:rsidRPr="007C2B28">
        <w:rPr>
          <w:color w:val="000000"/>
          <w:lang w:val="es-ES"/>
        </w:rPr>
        <w:t xml:space="preserve"> celebrará</w:t>
      </w:r>
      <w:r w:rsidR="002124A9" w:rsidRPr="007C2B28">
        <w:rPr>
          <w:color w:val="000000"/>
          <w:lang w:val="es-ES"/>
        </w:rPr>
        <w:t xml:space="preserve"> las </w:t>
      </w:r>
      <w:r w:rsidR="001F089C" w:rsidRPr="007C2B28">
        <w:rPr>
          <w:color w:val="000000"/>
          <w:lang w:val="es-ES"/>
        </w:rPr>
        <w:t>S</w:t>
      </w:r>
      <w:r w:rsidR="002124A9" w:rsidRPr="007C2B28">
        <w:rPr>
          <w:color w:val="000000"/>
          <w:lang w:val="es-ES"/>
        </w:rPr>
        <w:t>esiones</w:t>
      </w:r>
      <w:r w:rsidRPr="007C2B28">
        <w:rPr>
          <w:color w:val="000000"/>
          <w:lang w:val="es-ES"/>
        </w:rPr>
        <w:t xml:space="preserve"> </w:t>
      </w:r>
      <w:r w:rsidR="001F089C" w:rsidRPr="007C2B28">
        <w:rPr>
          <w:color w:val="000000"/>
          <w:lang w:val="es-ES"/>
        </w:rPr>
        <w:t xml:space="preserve">Científicas los días </w:t>
      </w:r>
      <w:r w:rsidR="003607CD">
        <w:rPr>
          <w:color w:val="000000"/>
          <w:lang w:val="es-ES"/>
        </w:rPr>
        <w:t>4</w:t>
      </w:r>
      <w:r w:rsidR="00401D02">
        <w:rPr>
          <w:color w:val="000000"/>
          <w:lang w:val="es-ES"/>
        </w:rPr>
        <w:t xml:space="preserve">, </w:t>
      </w:r>
      <w:r w:rsidR="00B13F2E">
        <w:rPr>
          <w:color w:val="000000"/>
          <w:lang w:val="es-ES"/>
        </w:rPr>
        <w:t>1</w:t>
      </w:r>
      <w:r w:rsidR="003607CD">
        <w:rPr>
          <w:color w:val="000000"/>
          <w:lang w:val="es-ES"/>
        </w:rPr>
        <w:t>1</w:t>
      </w:r>
      <w:r w:rsidR="00401D02">
        <w:rPr>
          <w:color w:val="000000"/>
          <w:lang w:val="es-ES"/>
        </w:rPr>
        <w:t xml:space="preserve">, </w:t>
      </w:r>
      <w:r w:rsidR="003607CD">
        <w:rPr>
          <w:color w:val="000000"/>
          <w:lang w:val="es-ES"/>
        </w:rPr>
        <w:t>18</w:t>
      </w:r>
      <w:r w:rsidR="00590014">
        <w:rPr>
          <w:color w:val="000000"/>
          <w:lang w:val="es-ES"/>
        </w:rPr>
        <w:t xml:space="preserve">, </w:t>
      </w:r>
      <w:r w:rsidR="00F63300">
        <w:rPr>
          <w:color w:val="000000"/>
          <w:lang w:val="es-ES"/>
        </w:rPr>
        <w:t>y</w:t>
      </w:r>
      <w:r w:rsidR="001F089C" w:rsidRPr="007C2B28">
        <w:rPr>
          <w:color w:val="000000"/>
          <w:lang w:val="es-ES"/>
        </w:rPr>
        <w:t xml:space="preserve"> </w:t>
      </w:r>
      <w:r w:rsidR="00B13F2E">
        <w:rPr>
          <w:color w:val="000000"/>
          <w:lang w:val="es-ES"/>
        </w:rPr>
        <w:t>2</w:t>
      </w:r>
      <w:r w:rsidR="003607CD">
        <w:rPr>
          <w:color w:val="000000"/>
          <w:lang w:val="es-ES"/>
        </w:rPr>
        <w:t>5</w:t>
      </w:r>
      <w:r w:rsidR="00F63300">
        <w:rPr>
          <w:color w:val="000000"/>
          <w:lang w:val="es-ES"/>
        </w:rPr>
        <w:t xml:space="preserve"> </w:t>
      </w:r>
      <w:r w:rsidR="001F089C" w:rsidRPr="007C2B28">
        <w:rPr>
          <w:color w:val="000000"/>
          <w:lang w:val="es-ES"/>
        </w:rPr>
        <w:t xml:space="preserve">de </w:t>
      </w:r>
      <w:r w:rsidR="003607CD">
        <w:rPr>
          <w:color w:val="000000"/>
          <w:lang w:val="es-ES"/>
        </w:rPr>
        <w:t>octubre</w:t>
      </w:r>
      <w:r w:rsidR="00401D02">
        <w:rPr>
          <w:color w:val="000000"/>
          <w:lang w:val="es-ES"/>
        </w:rPr>
        <w:t xml:space="preserve"> </w:t>
      </w:r>
      <w:r w:rsidR="00EF21DB">
        <w:rPr>
          <w:lang w:val="es-ES"/>
        </w:rPr>
        <w:t>con</w:t>
      </w:r>
      <w:r w:rsidR="00EE6E8B" w:rsidRPr="007C2B28">
        <w:rPr>
          <w:lang w:val="es-ES"/>
        </w:rPr>
        <w:t xml:space="preserve"> la presidencia de</w:t>
      </w:r>
      <w:r w:rsidR="00E25072">
        <w:rPr>
          <w:lang w:val="es-ES"/>
        </w:rPr>
        <w:t xml:space="preserve">l </w:t>
      </w:r>
      <w:r w:rsidR="00F63300">
        <w:rPr>
          <w:lang w:val="es-ES"/>
        </w:rPr>
        <w:t>Dr.</w:t>
      </w:r>
      <w:r w:rsidR="00681304">
        <w:rPr>
          <w:lang w:val="es-ES"/>
        </w:rPr>
        <w:t xml:space="preserve"> </w:t>
      </w:r>
      <w:r w:rsidR="00F63300">
        <w:rPr>
          <w:lang w:val="es-ES"/>
        </w:rPr>
        <w:t xml:space="preserve">Francisco </w:t>
      </w:r>
      <w:r w:rsidR="00681304">
        <w:rPr>
          <w:lang w:val="es-ES"/>
        </w:rPr>
        <w:t xml:space="preserve">Juan </w:t>
      </w:r>
      <w:proofErr w:type="spellStart"/>
      <w:r w:rsidR="00F63300">
        <w:rPr>
          <w:lang w:val="es-ES"/>
        </w:rPr>
        <w:t>Mattera</w:t>
      </w:r>
      <w:proofErr w:type="spellEnd"/>
      <w:r w:rsidR="00F63300">
        <w:rPr>
          <w:lang w:val="es-ES"/>
        </w:rPr>
        <w:t xml:space="preserve">, </w:t>
      </w:r>
      <w:r w:rsidR="0083784E" w:rsidRPr="007C2B28">
        <w:rPr>
          <w:lang w:val="es-ES"/>
        </w:rPr>
        <w:t>en formato</w:t>
      </w:r>
      <w:r w:rsidR="00F63300">
        <w:rPr>
          <w:lang w:val="es-ES"/>
        </w:rPr>
        <w:t xml:space="preserve"> </w:t>
      </w:r>
      <w:r w:rsidR="00590014">
        <w:rPr>
          <w:lang w:val="es-ES"/>
        </w:rPr>
        <w:t>virtual</w:t>
      </w:r>
      <w:r w:rsidR="002124A9" w:rsidRPr="007C2B28">
        <w:rPr>
          <w:lang w:val="es-ES"/>
        </w:rPr>
        <w:t>.</w:t>
      </w:r>
      <w:r w:rsidR="009C70CC">
        <w:rPr>
          <w:lang w:val="es-ES"/>
        </w:rPr>
        <w:t xml:space="preserve"> </w:t>
      </w:r>
      <w:r w:rsidR="001F089C" w:rsidRPr="007C2B28">
        <w:rPr>
          <w:lang w:val="es-ES"/>
        </w:rPr>
        <w:t>S</w:t>
      </w:r>
      <w:r w:rsidR="00C9233C" w:rsidRPr="007C2B28">
        <w:rPr>
          <w:lang w:val="es-ES"/>
        </w:rPr>
        <w:t xml:space="preserve">e considerará </w:t>
      </w:r>
      <w:r w:rsidRPr="007C2B28">
        <w:rPr>
          <w:lang w:val="es-ES"/>
        </w:rPr>
        <w:t xml:space="preserve">el siguiente Orden del Día: </w:t>
      </w:r>
    </w:p>
    <w:p w14:paraId="731737D8" w14:textId="77777777" w:rsidR="006B0CAD" w:rsidRPr="007C2B28" w:rsidRDefault="006B0CAD" w:rsidP="00424911">
      <w:pPr>
        <w:ind w:left="2268" w:right="-284"/>
        <w:jc w:val="left"/>
        <w:rPr>
          <w:color w:val="000000"/>
          <w:lang w:val="es-ES"/>
        </w:rPr>
      </w:pPr>
      <w:r w:rsidRPr="007C2B28">
        <w:rPr>
          <w:lang w:val="es-ES"/>
        </w:rPr>
        <w:t xml:space="preserve">           </w:t>
      </w:r>
    </w:p>
    <w:p w14:paraId="2622C960" w14:textId="77777777" w:rsidR="009A623A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>Consideración y aprobación del Acta de la sesión anterior.</w:t>
      </w:r>
    </w:p>
    <w:p w14:paraId="48DAC56B" w14:textId="77698511" w:rsidR="009A623A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 xml:space="preserve">Asuntos entrados. </w:t>
      </w:r>
    </w:p>
    <w:p w14:paraId="02F8EFB8" w14:textId="156B1A40" w:rsidR="009A623A" w:rsidRPr="007C2B28" w:rsidRDefault="009A623A" w:rsidP="00D0501C">
      <w:pPr>
        <w:pStyle w:val="Prrafodelista"/>
        <w:numPr>
          <w:ilvl w:val="0"/>
          <w:numId w:val="9"/>
        </w:numPr>
        <w:tabs>
          <w:tab w:val="left" w:pos="708"/>
          <w:tab w:val="left" w:pos="1416"/>
          <w:tab w:val="left" w:pos="2124"/>
          <w:tab w:val="center" w:pos="2835"/>
        </w:tabs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 xml:space="preserve">Discusiones aplazadas. </w:t>
      </w:r>
    </w:p>
    <w:p w14:paraId="5CBDA916" w14:textId="1DB8BC56" w:rsidR="006B0CAD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>Comunicaciones,</w:t>
      </w:r>
    </w:p>
    <w:p w14:paraId="0B0392E7" w14:textId="77777777" w:rsidR="006A5C70" w:rsidRPr="00C9233C" w:rsidRDefault="006A5C70" w:rsidP="00424911">
      <w:pPr>
        <w:pStyle w:val="Ttulo1"/>
        <w:tabs>
          <w:tab w:val="left" w:pos="3780"/>
        </w:tabs>
        <w:ind w:left="2268" w:right="-284"/>
        <w:jc w:val="left"/>
        <w:rPr>
          <w:rFonts w:cs="Arial"/>
          <w:sz w:val="20"/>
        </w:rPr>
      </w:pPr>
    </w:p>
    <w:p w14:paraId="7B598030" w14:textId="660BB335" w:rsidR="00F63300" w:rsidRPr="00401D02" w:rsidRDefault="00C9233C" w:rsidP="00EA2CE1">
      <w:pPr>
        <w:pStyle w:val="Ttulo1"/>
        <w:tabs>
          <w:tab w:val="left" w:pos="3780"/>
        </w:tabs>
        <w:ind w:left="2127" w:right="-1"/>
        <w:rPr>
          <w:sz w:val="20"/>
        </w:rPr>
      </w:pPr>
      <w:r w:rsidRPr="00401D02">
        <w:rPr>
          <w:rFonts w:cs="Arial"/>
          <w:sz w:val="20"/>
        </w:rPr>
        <w:t>Miércoles</w:t>
      </w:r>
      <w:r w:rsidR="00F4186B">
        <w:rPr>
          <w:rFonts w:cs="Arial"/>
          <w:sz w:val="20"/>
        </w:rPr>
        <w:t xml:space="preserve"> </w:t>
      </w:r>
      <w:r w:rsidR="003607CD">
        <w:rPr>
          <w:rFonts w:cs="Arial"/>
          <w:sz w:val="20"/>
        </w:rPr>
        <w:t>4</w:t>
      </w:r>
      <w:r w:rsidRPr="00401D02">
        <w:rPr>
          <w:rFonts w:cs="Arial"/>
          <w:sz w:val="20"/>
        </w:rPr>
        <w:t xml:space="preserve"> de </w:t>
      </w:r>
      <w:r w:rsidR="003607CD">
        <w:rPr>
          <w:rFonts w:cs="Arial"/>
          <w:sz w:val="20"/>
        </w:rPr>
        <w:t>octub</w:t>
      </w:r>
      <w:r w:rsidR="00B13F2E">
        <w:rPr>
          <w:rFonts w:cs="Arial"/>
          <w:sz w:val="20"/>
        </w:rPr>
        <w:t>re</w:t>
      </w:r>
      <w:r w:rsidR="00401D02" w:rsidRPr="00401D02">
        <w:rPr>
          <w:rFonts w:cs="Arial"/>
          <w:sz w:val="20"/>
        </w:rPr>
        <w:t>.</w:t>
      </w:r>
      <w:r w:rsidRPr="00401D02">
        <w:rPr>
          <w:sz w:val="20"/>
        </w:rPr>
        <w:t xml:space="preserve"> </w:t>
      </w:r>
    </w:p>
    <w:p w14:paraId="520ED3CC" w14:textId="4E16F850" w:rsidR="006F51A0" w:rsidRPr="00D01967" w:rsidRDefault="006F51A0" w:rsidP="00F94460">
      <w:pPr>
        <w:ind w:left="2268" w:right="-1"/>
        <w:rPr>
          <w:b/>
          <w:bCs/>
          <w:lang w:val="es-AR"/>
        </w:rPr>
      </w:pPr>
      <w:r>
        <w:rPr>
          <w:b/>
          <w:bCs/>
          <w:lang w:val="es-AR"/>
        </w:rPr>
        <w:t xml:space="preserve">Conferencia por invitación: </w:t>
      </w:r>
      <w:r w:rsidRPr="006F51A0">
        <w:rPr>
          <w:lang w:val="es-AR"/>
        </w:rPr>
        <w:t xml:space="preserve">“Enfermedad </w:t>
      </w:r>
      <w:proofErr w:type="spellStart"/>
      <w:r w:rsidRPr="006F51A0">
        <w:rPr>
          <w:lang w:val="es-AR"/>
        </w:rPr>
        <w:t>oligometastásica</w:t>
      </w:r>
      <w:proofErr w:type="spellEnd"/>
      <w:r w:rsidRPr="006F51A0">
        <w:rPr>
          <w:lang w:val="es-AR"/>
        </w:rPr>
        <w:t xml:space="preserve"> y cirugía de conversión en cáncer gástrico”</w:t>
      </w:r>
      <w:r>
        <w:rPr>
          <w:lang w:val="es-AR"/>
        </w:rPr>
        <w:t xml:space="preserve">. </w:t>
      </w:r>
      <w:r w:rsidRPr="00D01967">
        <w:rPr>
          <w:b/>
          <w:bCs/>
          <w:lang w:val="es-AR"/>
        </w:rPr>
        <w:t>Dr. Carlos García</w:t>
      </w:r>
      <w:r w:rsidR="001636ED" w:rsidRPr="00D01967">
        <w:rPr>
          <w:b/>
          <w:bCs/>
          <w:lang w:val="es-AR"/>
        </w:rPr>
        <w:t xml:space="preserve"> Carrasco</w:t>
      </w:r>
      <w:r w:rsidRPr="00D01967">
        <w:rPr>
          <w:b/>
          <w:bCs/>
          <w:lang w:val="es-AR"/>
        </w:rPr>
        <w:t>.</w:t>
      </w:r>
    </w:p>
    <w:p w14:paraId="31D963D4" w14:textId="77777777" w:rsidR="003607CD" w:rsidRPr="00401D02" w:rsidRDefault="003607CD" w:rsidP="00EA2CE1">
      <w:pPr>
        <w:ind w:left="2127" w:right="-1"/>
        <w:jc w:val="both"/>
        <w:rPr>
          <w:b/>
          <w:bCs/>
        </w:rPr>
      </w:pPr>
    </w:p>
    <w:p w14:paraId="0D9056A3" w14:textId="7DF3B184" w:rsidR="00401D02" w:rsidRDefault="001534F3" w:rsidP="00EA2CE1">
      <w:pPr>
        <w:pStyle w:val="Ttulo1"/>
        <w:ind w:left="2127" w:right="-1"/>
        <w:rPr>
          <w:rFonts w:cs="Arial"/>
          <w:sz w:val="20"/>
        </w:rPr>
      </w:pPr>
      <w:r>
        <w:rPr>
          <w:rFonts w:cs="Arial"/>
          <w:sz w:val="20"/>
        </w:rPr>
        <w:t>Mi</w:t>
      </w:r>
      <w:r w:rsidR="00781AF3" w:rsidRPr="00401D02">
        <w:rPr>
          <w:rFonts w:cs="Arial"/>
          <w:sz w:val="20"/>
        </w:rPr>
        <w:t xml:space="preserve">ércoles </w:t>
      </w:r>
      <w:r w:rsidR="00B13F2E">
        <w:rPr>
          <w:rFonts w:cs="Arial"/>
          <w:sz w:val="20"/>
        </w:rPr>
        <w:t>1</w:t>
      </w:r>
      <w:r w:rsidR="003607CD">
        <w:rPr>
          <w:rFonts w:cs="Arial"/>
          <w:sz w:val="20"/>
        </w:rPr>
        <w:t>1</w:t>
      </w:r>
      <w:r w:rsidR="00781AF3" w:rsidRPr="00401D02">
        <w:rPr>
          <w:rFonts w:cs="Arial"/>
          <w:sz w:val="20"/>
        </w:rPr>
        <w:t xml:space="preserve"> de </w:t>
      </w:r>
      <w:bookmarkStart w:id="0" w:name="_Hlk128646210"/>
      <w:r w:rsidR="003607CD">
        <w:rPr>
          <w:rFonts w:cs="Arial"/>
          <w:sz w:val="20"/>
        </w:rPr>
        <w:t>octu</w:t>
      </w:r>
      <w:r w:rsidR="00B13F2E">
        <w:rPr>
          <w:rFonts w:cs="Arial"/>
          <w:sz w:val="20"/>
        </w:rPr>
        <w:t>bre</w:t>
      </w:r>
      <w:r w:rsidR="00781AF3" w:rsidRPr="00401D02">
        <w:rPr>
          <w:rFonts w:cs="Arial"/>
          <w:sz w:val="20"/>
        </w:rPr>
        <w:t>.</w:t>
      </w:r>
      <w:bookmarkEnd w:id="0"/>
    </w:p>
    <w:p w14:paraId="1AABC0EC" w14:textId="7201813D" w:rsidR="00B13F2E" w:rsidRDefault="00F10F0D" w:rsidP="000F657F">
      <w:pPr>
        <w:ind w:left="2268" w:right="-284"/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Comunicación: </w:t>
      </w:r>
      <w:r w:rsidRPr="00F10F0D">
        <w:rPr>
          <w:lang w:val="es-AR"/>
        </w:rPr>
        <w:t>“</w:t>
      </w:r>
      <w:proofErr w:type="spellStart"/>
      <w:r w:rsidRPr="00F10F0D">
        <w:rPr>
          <w:lang w:val="es-AR"/>
        </w:rPr>
        <w:t>Panlitiasis</w:t>
      </w:r>
      <w:proofErr w:type="spellEnd"/>
      <w:r w:rsidRPr="00F10F0D">
        <w:rPr>
          <w:lang w:val="es-AR"/>
        </w:rPr>
        <w:t xml:space="preserve"> </w:t>
      </w:r>
      <w:proofErr w:type="spellStart"/>
      <w:r w:rsidRPr="00F10F0D">
        <w:rPr>
          <w:lang w:val="es-AR"/>
        </w:rPr>
        <w:t>coledociana</w:t>
      </w:r>
      <w:proofErr w:type="spellEnd"/>
      <w:r w:rsidRPr="00F10F0D">
        <w:rPr>
          <w:lang w:val="es-AR"/>
        </w:rPr>
        <w:t xml:space="preserve"> en situación de pandemia ¿ocasión para una colecistectomía”</w:t>
      </w:r>
      <w:r>
        <w:rPr>
          <w:b/>
          <w:bCs/>
          <w:lang w:val="es-AR"/>
        </w:rPr>
        <w:t xml:space="preserve">. Autores: Dres. </w:t>
      </w:r>
      <w:r w:rsidRPr="00F10F0D">
        <w:rPr>
          <w:rFonts w:eastAsia="Arial"/>
          <w:b/>
          <w:bCs/>
          <w:lang w:val="es" w:eastAsia="es-AR"/>
        </w:rPr>
        <w:t xml:space="preserve">Gastón Moretti, Abril </w:t>
      </w:r>
      <w:proofErr w:type="spellStart"/>
      <w:r w:rsidRPr="00F10F0D">
        <w:rPr>
          <w:rFonts w:eastAsia="Arial"/>
          <w:b/>
          <w:bCs/>
          <w:lang w:val="es" w:eastAsia="es-AR"/>
        </w:rPr>
        <w:t>Turina</w:t>
      </w:r>
      <w:proofErr w:type="spellEnd"/>
      <w:r w:rsidRPr="00F10F0D">
        <w:rPr>
          <w:rFonts w:eastAsia="Arial"/>
          <w:b/>
          <w:bCs/>
          <w:lang w:val="es" w:eastAsia="es-AR"/>
        </w:rPr>
        <w:t xml:space="preserve">, Selene Molina, </w:t>
      </w:r>
      <w:proofErr w:type="spellStart"/>
      <w:r w:rsidRPr="00F10F0D">
        <w:rPr>
          <w:rFonts w:eastAsia="Arial"/>
          <w:b/>
          <w:bCs/>
          <w:lang w:val="es" w:eastAsia="es-AR"/>
        </w:rPr>
        <w:t>Charbel</w:t>
      </w:r>
      <w:proofErr w:type="spellEnd"/>
      <w:r w:rsidRPr="00F10F0D">
        <w:rPr>
          <w:rFonts w:eastAsia="Arial"/>
          <w:b/>
          <w:bCs/>
          <w:lang w:val="es" w:eastAsia="es-AR"/>
        </w:rPr>
        <w:t xml:space="preserve"> </w:t>
      </w:r>
      <w:proofErr w:type="spellStart"/>
      <w:r w:rsidRPr="00F10F0D">
        <w:rPr>
          <w:rFonts w:eastAsia="Arial"/>
          <w:b/>
          <w:bCs/>
          <w:lang w:val="es" w:eastAsia="es-AR"/>
        </w:rPr>
        <w:t>Huguenin</w:t>
      </w:r>
      <w:r>
        <w:rPr>
          <w:rFonts w:eastAsia="Arial"/>
          <w:b/>
          <w:bCs/>
          <w:lang w:val="es" w:eastAsia="es-AR"/>
        </w:rPr>
        <w:t>e</w:t>
      </w:r>
      <w:proofErr w:type="spellEnd"/>
      <w:r w:rsidRPr="00F10F0D">
        <w:rPr>
          <w:rFonts w:eastAsia="Arial"/>
          <w:b/>
          <w:bCs/>
          <w:lang w:val="es" w:eastAsia="es-AR"/>
        </w:rPr>
        <w:t xml:space="preserve">, Gustavo Soria, </w:t>
      </w:r>
      <w:r w:rsidRPr="00F10F0D">
        <w:rPr>
          <w:rFonts w:eastAsia="Arial"/>
          <w:b/>
          <w:bCs/>
          <w:u w:val="single"/>
          <w:lang w:val="es" w:eastAsia="es-AR"/>
        </w:rPr>
        <w:t xml:space="preserve">Rolando </w:t>
      </w:r>
      <w:r w:rsidR="00D01967">
        <w:rPr>
          <w:rFonts w:eastAsia="Arial"/>
          <w:b/>
          <w:bCs/>
          <w:u w:val="single"/>
          <w:lang w:val="es" w:eastAsia="es-AR"/>
        </w:rPr>
        <w:t xml:space="preserve">Bernardo </w:t>
      </w:r>
      <w:r w:rsidRPr="00F10F0D">
        <w:rPr>
          <w:rFonts w:eastAsia="Arial"/>
          <w:b/>
          <w:bCs/>
          <w:u w:val="single"/>
          <w:lang w:val="es" w:eastAsia="es-AR"/>
        </w:rPr>
        <w:t>Montenegro</w:t>
      </w:r>
      <w:r w:rsidRPr="00F10F0D">
        <w:rPr>
          <w:rFonts w:eastAsia="Arial"/>
          <w:b/>
          <w:bCs/>
          <w:lang w:val="es" w:eastAsia="es-AR"/>
        </w:rPr>
        <w:t>, Paul Lada</w:t>
      </w:r>
      <w:r>
        <w:rPr>
          <w:b/>
          <w:bCs/>
          <w:lang w:val="es-AR"/>
        </w:rPr>
        <w:t xml:space="preserve"> </w:t>
      </w:r>
    </w:p>
    <w:p w14:paraId="1899E45D" w14:textId="77777777" w:rsidR="003607CD" w:rsidRPr="00EA2CE1" w:rsidRDefault="003607CD" w:rsidP="00EA2CE1">
      <w:pPr>
        <w:ind w:left="2268" w:right="-1"/>
        <w:rPr>
          <w:lang w:val="es-AR"/>
        </w:rPr>
      </w:pPr>
    </w:p>
    <w:p w14:paraId="3F5F4C5B" w14:textId="01140A1C" w:rsidR="00401D02" w:rsidRDefault="00401D02" w:rsidP="00EA2CE1">
      <w:pPr>
        <w:ind w:left="2127" w:right="-1"/>
        <w:rPr>
          <w:b/>
          <w:bCs/>
        </w:rPr>
      </w:pPr>
      <w:r w:rsidRPr="00401D02">
        <w:rPr>
          <w:b/>
          <w:bCs/>
        </w:rPr>
        <w:t xml:space="preserve">Miércoles </w:t>
      </w:r>
      <w:r w:rsidR="003607CD">
        <w:rPr>
          <w:b/>
          <w:bCs/>
        </w:rPr>
        <w:t>18</w:t>
      </w:r>
      <w:r w:rsidRPr="00401D02">
        <w:rPr>
          <w:b/>
          <w:bCs/>
        </w:rPr>
        <w:t xml:space="preserve"> de </w:t>
      </w:r>
      <w:r w:rsidR="003607CD">
        <w:rPr>
          <w:b/>
          <w:bCs/>
        </w:rPr>
        <w:t>octu</w:t>
      </w:r>
      <w:r w:rsidR="00B13F2E">
        <w:rPr>
          <w:b/>
          <w:bCs/>
        </w:rPr>
        <w:t>bre</w:t>
      </w:r>
      <w:r w:rsidR="00967ECF" w:rsidRPr="00967ECF">
        <w:rPr>
          <w:b/>
          <w:bCs/>
        </w:rPr>
        <w:t>.</w:t>
      </w:r>
    </w:p>
    <w:p w14:paraId="55FAF01B" w14:textId="6E2409B1" w:rsidR="009C6947" w:rsidRPr="00323A9A" w:rsidRDefault="00323A9A" w:rsidP="003E57F2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Co</w:t>
      </w:r>
      <w:r w:rsidR="003E57F2">
        <w:rPr>
          <w:rFonts w:ascii="Arial" w:hAnsi="Arial" w:cs="Arial"/>
          <w:b/>
          <w:bCs/>
          <w:sz w:val="20"/>
          <w:szCs w:val="20"/>
          <w:lang w:val="es-ES_tradnl"/>
        </w:rPr>
        <w:t xml:space="preserve">municación: </w:t>
      </w:r>
      <w:r w:rsidR="003E57F2">
        <w:rPr>
          <w:rFonts w:ascii="Arial" w:hAnsi="Arial" w:cs="Arial"/>
          <w:sz w:val="20"/>
          <w:szCs w:val="20"/>
          <w:lang w:val="es-ES_tradnl"/>
        </w:rPr>
        <w:t xml:space="preserve">“Nuevas perspectivas en el manejo del cáncer de tiroides de bajo riesgo. Experiencia con la lobectomía tiroidea en una cohorte de 114 pacientes”. </w:t>
      </w:r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 xml:space="preserve">Autores: Dres. </w:t>
      </w:r>
      <w:r w:rsidR="003E57F2" w:rsidRPr="003E57F2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Pedro Saco</w:t>
      </w:r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 xml:space="preserve">, Ana </w:t>
      </w:r>
      <w:proofErr w:type="spellStart"/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>Voogd</w:t>
      </w:r>
      <w:proofErr w:type="spellEnd"/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 xml:space="preserve">, Alejandro </w:t>
      </w:r>
      <w:proofErr w:type="spellStart"/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>Beguerí</w:t>
      </w:r>
      <w:proofErr w:type="spellEnd"/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 xml:space="preserve">, Pedro Valdez, Gerardo </w:t>
      </w:r>
      <w:proofErr w:type="spellStart"/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>Russier</w:t>
      </w:r>
      <w:proofErr w:type="spellEnd"/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 xml:space="preserve">, María </w:t>
      </w:r>
      <w:proofErr w:type="spellStart"/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>Matsuda</w:t>
      </w:r>
      <w:proofErr w:type="spellEnd"/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 xml:space="preserve">, Nicolás </w:t>
      </w:r>
      <w:proofErr w:type="spellStart"/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>Seffino</w:t>
      </w:r>
      <w:proofErr w:type="spellEnd"/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>, S</w:t>
      </w:r>
      <w:r w:rsidR="000825E8">
        <w:rPr>
          <w:rFonts w:ascii="Arial" w:hAnsi="Arial" w:cs="Arial"/>
          <w:b/>
          <w:bCs/>
          <w:sz w:val="20"/>
          <w:szCs w:val="20"/>
          <w:lang w:val="es-ES_tradnl"/>
        </w:rPr>
        <w:t>ofía</w:t>
      </w:r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 xml:space="preserve"> Rapp, J</w:t>
      </w:r>
      <w:r w:rsidR="000825E8">
        <w:rPr>
          <w:rFonts w:ascii="Arial" w:hAnsi="Arial" w:cs="Arial"/>
          <w:b/>
          <w:bCs/>
          <w:sz w:val="20"/>
          <w:szCs w:val="20"/>
          <w:lang w:val="es-ES_tradnl"/>
        </w:rPr>
        <w:t>orgelina</w:t>
      </w:r>
      <w:r w:rsidR="003E57F2" w:rsidRPr="003E57F2">
        <w:rPr>
          <w:rFonts w:ascii="Arial" w:hAnsi="Arial" w:cs="Arial"/>
          <w:b/>
          <w:bCs/>
          <w:sz w:val="20"/>
          <w:szCs w:val="20"/>
          <w:lang w:val="es-ES_tradnl"/>
        </w:rPr>
        <w:t xml:space="preserve"> Guerra.</w:t>
      </w:r>
    </w:p>
    <w:p w14:paraId="5ED69106" w14:textId="77777777" w:rsidR="00B13F2E" w:rsidRDefault="00B13F2E" w:rsidP="00595506">
      <w:pPr>
        <w:pStyle w:val="xmsonormal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F7D1367" w14:textId="085C6AAE" w:rsidR="0077265E" w:rsidRDefault="00401D02" w:rsidP="0077265E">
      <w:pPr>
        <w:ind w:left="2127" w:right="-1"/>
        <w:rPr>
          <w:b/>
          <w:bCs/>
        </w:rPr>
      </w:pPr>
      <w:r w:rsidRPr="00401D02">
        <w:rPr>
          <w:b/>
          <w:bCs/>
        </w:rPr>
        <w:t>Miércoles 2</w:t>
      </w:r>
      <w:r w:rsidR="003607CD">
        <w:rPr>
          <w:b/>
          <w:bCs/>
        </w:rPr>
        <w:t>5</w:t>
      </w:r>
      <w:r w:rsidRPr="00401D02">
        <w:rPr>
          <w:b/>
          <w:bCs/>
        </w:rPr>
        <w:t xml:space="preserve"> </w:t>
      </w:r>
      <w:r w:rsidR="003607CD">
        <w:rPr>
          <w:b/>
          <w:bCs/>
        </w:rPr>
        <w:t>octu</w:t>
      </w:r>
      <w:r w:rsidR="00B13F2E">
        <w:rPr>
          <w:b/>
          <w:bCs/>
        </w:rPr>
        <w:t>bre</w:t>
      </w:r>
      <w:r w:rsidR="00967ECF" w:rsidRPr="00967ECF">
        <w:rPr>
          <w:b/>
          <w:bCs/>
        </w:rPr>
        <w:t>.</w:t>
      </w:r>
    </w:p>
    <w:p w14:paraId="634936DC" w14:textId="77777777" w:rsidR="0077265E" w:rsidRPr="00F22102" w:rsidRDefault="0077265E" w:rsidP="0077265E">
      <w:pPr>
        <w:ind w:left="2268" w:right="-284"/>
        <w:jc w:val="both"/>
        <w:rPr>
          <w:b/>
        </w:rPr>
      </w:pPr>
      <w:r w:rsidRPr="00F22102">
        <w:rPr>
          <w:b/>
        </w:rPr>
        <w:t>Comunicación:</w:t>
      </w:r>
      <w:r>
        <w:rPr>
          <w:bCs/>
        </w:rPr>
        <w:t xml:space="preserve"> “</w:t>
      </w:r>
      <w:r w:rsidRPr="00F22102">
        <w:rPr>
          <w:bCs/>
        </w:rPr>
        <w:t>Análisis de costos y pérdida de productividad asociados al tratamiento de la lesión quirúrgica de la vía biliar</w:t>
      </w:r>
      <w:r>
        <w:rPr>
          <w:bCs/>
        </w:rPr>
        <w:t xml:space="preserve">”. </w:t>
      </w:r>
      <w:r w:rsidRPr="00F22102">
        <w:rPr>
          <w:b/>
        </w:rPr>
        <w:t xml:space="preserve">Autores: Lourdes </w:t>
      </w:r>
      <w:proofErr w:type="spellStart"/>
      <w:r w:rsidRPr="00F22102">
        <w:rPr>
          <w:b/>
        </w:rPr>
        <w:t>Mollard</w:t>
      </w:r>
      <w:proofErr w:type="spellEnd"/>
      <w:r w:rsidRPr="00F22102">
        <w:rPr>
          <w:b/>
        </w:rPr>
        <w:t xml:space="preserve">, Rodrigo Antonio </w:t>
      </w:r>
      <w:proofErr w:type="spellStart"/>
      <w:r w:rsidRPr="00F22102">
        <w:rPr>
          <w:b/>
        </w:rPr>
        <w:t>Gasque</w:t>
      </w:r>
      <w:proofErr w:type="spellEnd"/>
      <w:r w:rsidRPr="00F22102">
        <w:rPr>
          <w:b/>
        </w:rPr>
        <w:t xml:space="preserve">, José Gabriel Cervantes, Natalia Soledad Ruiz, Noelia </w:t>
      </w:r>
      <w:proofErr w:type="spellStart"/>
      <w:r w:rsidRPr="00F22102">
        <w:rPr>
          <w:b/>
        </w:rPr>
        <w:t>Zaietta</w:t>
      </w:r>
      <w:proofErr w:type="spellEnd"/>
      <w:r w:rsidRPr="00F22102">
        <w:rPr>
          <w:b/>
        </w:rPr>
        <w:t xml:space="preserve">, Magali </w:t>
      </w:r>
      <w:proofErr w:type="spellStart"/>
      <w:r w:rsidRPr="00F22102">
        <w:rPr>
          <w:b/>
        </w:rPr>
        <w:t>Chahdi</w:t>
      </w:r>
      <w:proofErr w:type="spellEnd"/>
      <w:r w:rsidRPr="00F22102">
        <w:rPr>
          <w:b/>
        </w:rPr>
        <w:t xml:space="preserve"> </w:t>
      </w:r>
      <w:proofErr w:type="spellStart"/>
      <w:r w:rsidRPr="00F22102">
        <w:rPr>
          <w:b/>
        </w:rPr>
        <w:t>Beltrame</w:t>
      </w:r>
      <w:proofErr w:type="spellEnd"/>
      <w:r w:rsidRPr="00F22102">
        <w:rPr>
          <w:b/>
        </w:rPr>
        <w:t>.</w:t>
      </w:r>
      <w:r>
        <w:rPr>
          <w:b/>
        </w:rPr>
        <w:t xml:space="preserve"> Relator: </w:t>
      </w:r>
      <w:r w:rsidRPr="00146FB5">
        <w:rPr>
          <w:b/>
          <w:u w:val="single"/>
        </w:rPr>
        <w:t>Emilio Quiñone</w:t>
      </w:r>
      <w:r>
        <w:rPr>
          <w:b/>
          <w:u w:val="single"/>
        </w:rPr>
        <w:t>z</w:t>
      </w:r>
      <w:r>
        <w:rPr>
          <w:b/>
        </w:rPr>
        <w:t>.</w:t>
      </w:r>
    </w:p>
    <w:p w14:paraId="25C71622" w14:textId="77777777" w:rsidR="0077265E" w:rsidRDefault="0077265E" w:rsidP="00595506">
      <w:pPr>
        <w:ind w:left="2127" w:right="-1"/>
        <w:rPr>
          <w:b/>
          <w:bCs/>
        </w:rPr>
      </w:pPr>
    </w:p>
    <w:p w14:paraId="23E35539" w14:textId="77777777" w:rsidR="0077265E" w:rsidRDefault="0077265E" w:rsidP="00595506">
      <w:pPr>
        <w:ind w:left="2127" w:right="-1"/>
        <w:rPr>
          <w:b/>
          <w:bCs/>
        </w:rPr>
      </w:pPr>
    </w:p>
    <w:p w14:paraId="04816C59" w14:textId="56028F3C" w:rsidR="006D3A7B" w:rsidRPr="0079381D" w:rsidRDefault="00AB5DE8" w:rsidP="0079381D">
      <w:pPr>
        <w:pStyle w:val="Ttulo5"/>
        <w:ind w:left="2268" w:right="-284" w:firstLine="0"/>
        <w:rPr>
          <w:rFonts w:cs="Arial"/>
          <w:sz w:val="20"/>
          <w:lang w:val="es-ES"/>
        </w:rPr>
      </w:pPr>
      <w:r w:rsidRPr="000D42A5">
        <w:rPr>
          <w:rFonts w:cs="Arial"/>
          <w:sz w:val="20"/>
          <w:lang w:val="es-ES"/>
        </w:rPr>
        <w:t xml:space="preserve">                                                     </w:t>
      </w:r>
    </w:p>
    <w:p w14:paraId="795913EA" w14:textId="77777777" w:rsidR="007E166A" w:rsidRDefault="00294EBC" w:rsidP="00424911">
      <w:pPr>
        <w:pStyle w:val="Ttulo5"/>
        <w:ind w:left="2268" w:right="-284" w:firstLine="0"/>
        <w:rPr>
          <w:rFonts w:cs="Arial"/>
          <w:sz w:val="20"/>
          <w:lang w:val="es-ES"/>
        </w:rPr>
      </w:pPr>
      <w:r w:rsidRPr="0083092A">
        <w:rPr>
          <w:rFonts w:cs="Arial"/>
          <w:sz w:val="20"/>
          <w:lang w:val="es-ES"/>
        </w:rPr>
        <w:t xml:space="preserve">                                                                          </w:t>
      </w:r>
      <w:r w:rsidR="00AB5DE8" w:rsidRPr="0083092A">
        <w:rPr>
          <w:rFonts w:cs="Arial"/>
          <w:sz w:val="20"/>
          <w:lang w:val="es-ES"/>
        </w:rPr>
        <w:t xml:space="preserve"> </w:t>
      </w:r>
    </w:p>
    <w:p w14:paraId="5455C962" w14:textId="77777777" w:rsidR="007E166A" w:rsidRDefault="007E166A" w:rsidP="00424911">
      <w:pPr>
        <w:pStyle w:val="Ttulo5"/>
        <w:ind w:left="2268" w:right="-284" w:firstLine="0"/>
        <w:rPr>
          <w:rFonts w:cs="Arial"/>
          <w:sz w:val="20"/>
          <w:lang w:val="es-ES"/>
        </w:rPr>
      </w:pPr>
    </w:p>
    <w:p w14:paraId="1A123B13" w14:textId="734F9E16" w:rsidR="006B0CAD" w:rsidRPr="0083092A" w:rsidRDefault="007E166A" w:rsidP="00424911">
      <w:pPr>
        <w:pStyle w:val="Ttulo5"/>
        <w:ind w:left="2268" w:right="-284" w:firstLine="0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 xml:space="preserve">                                                                        </w:t>
      </w:r>
      <w:r w:rsidR="00AB5DE8" w:rsidRPr="0083092A">
        <w:rPr>
          <w:rFonts w:cs="Arial"/>
          <w:sz w:val="20"/>
          <w:lang w:val="es-ES"/>
        </w:rPr>
        <w:t xml:space="preserve"> </w:t>
      </w:r>
      <w:r w:rsidR="006B0CAD" w:rsidRPr="0083092A">
        <w:rPr>
          <w:rFonts w:cs="Arial"/>
          <w:sz w:val="20"/>
          <w:lang w:val="es-ES"/>
        </w:rPr>
        <w:t>Dr. Ma</w:t>
      </w:r>
      <w:r w:rsidR="00867774" w:rsidRPr="0083092A">
        <w:rPr>
          <w:rFonts w:cs="Arial"/>
          <w:sz w:val="20"/>
          <w:lang w:val="es-ES"/>
        </w:rPr>
        <w:t>nuel R. Montesinos</w:t>
      </w:r>
    </w:p>
    <w:p w14:paraId="6837D769" w14:textId="5D8B028A" w:rsidR="00377480" w:rsidRDefault="00726265" w:rsidP="0079381D">
      <w:pPr>
        <w:pStyle w:val="ecxmsonormal"/>
        <w:shd w:val="clear" w:color="auto" w:fill="FFFFFF"/>
        <w:tabs>
          <w:tab w:val="left" w:pos="5715"/>
        </w:tabs>
        <w:spacing w:before="0" w:beforeAutospacing="0" w:after="0" w:afterAutospacing="0"/>
        <w:ind w:left="2268" w:right="-284"/>
        <w:jc w:val="both"/>
        <w:rPr>
          <w:rFonts w:ascii="Arial" w:hAnsi="Arial" w:cs="Arial"/>
          <w:b/>
          <w:sz w:val="20"/>
          <w:szCs w:val="20"/>
        </w:rPr>
      </w:pPr>
      <w:r w:rsidRPr="0083092A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AB5DE8" w:rsidRPr="0083092A">
        <w:rPr>
          <w:rFonts w:ascii="Arial" w:hAnsi="Arial" w:cs="Arial"/>
          <w:b/>
          <w:sz w:val="20"/>
          <w:szCs w:val="20"/>
        </w:rPr>
        <w:t xml:space="preserve">                     </w:t>
      </w:r>
      <w:r w:rsidR="006B0CAD" w:rsidRPr="0083092A">
        <w:rPr>
          <w:rFonts w:ascii="Arial" w:hAnsi="Arial" w:cs="Arial"/>
          <w:b/>
          <w:sz w:val="20"/>
          <w:szCs w:val="20"/>
        </w:rPr>
        <w:t>Secretario General</w:t>
      </w:r>
    </w:p>
    <w:p w14:paraId="0643046F" w14:textId="77777777" w:rsidR="00C9233C" w:rsidRPr="00EC6E51" w:rsidRDefault="00C9233C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7675B2FA" w14:textId="77777777" w:rsidR="0079381D" w:rsidRDefault="0079381D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5D407566" w14:textId="036FE375" w:rsidR="006B0CAD" w:rsidRDefault="006B0CAD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  <w:r w:rsidRPr="00EC6E51">
        <w:rPr>
          <w:rFonts w:ascii="Arial" w:hAnsi="Arial" w:cs="Arial"/>
          <w:sz w:val="20"/>
          <w:szCs w:val="20"/>
        </w:rPr>
        <w:t xml:space="preserve">Se recuerda a los </w:t>
      </w:r>
      <w:r w:rsidR="00493E45">
        <w:rPr>
          <w:rFonts w:ascii="Arial" w:hAnsi="Arial" w:cs="Arial"/>
          <w:sz w:val="20"/>
          <w:szCs w:val="20"/>
        </w:rPr>
        <w:t>miembros de la</w:t>
      </w:r>
      <w:r w:rsidRPr="00EC6E51">
        <w:rPr>
          <w:rFonts w:ascii="Arial" w:hAnsi="Arial" w:cs="Arial"/>
          <w:sz w:val="20"/>
          <w:szCs w:val="20"/>
        </w:rPr>
        <w:t xml:space="preserve"> Acad</w:t>
      </w:r>
      <w:r w:rsidR="00493E45">
        <w:rPr>
          <w:rFonts w:ascii="Arial" w:hAnsi="Arial" w:cs="Arial"/>
          <w:sz w:val="20"/>
          <w:szCs w:val="20"/>
        </w:rPr>
        <w:t>e</w:t>
      </w:r>
      <w:r w:rsidRPr="00EC6E51">
        <w:rPr>
          <w:rFonts w:ascii="Arial" w:hAnsi="Arial" w:cs="Arial"/>
          <w:sz w:val="20"/>
          <w:szCs w:val="20"/>
        </w:rPr>
        <w:t>mi</w:t>
      </w:r>
      <w:r w:rsidR="00493E45">
        <w:rPr>
          <w:rFonts w:ascii="Arial" w:hAnsi="Arial" w:cs="Arial"/>
          <w:sz w:val="20"/>
          <w:szCs w:val="20"/>
        </w:rPr>
        <w:t>a</w:t>
      </w:r>
      <w:r w:rsidRPr="00EC6E51">
        <w:rPr>
          <w:rFonts w:ascii="Arial" w:hAnsi="Arial" w:cs="Arial"/>
          <w:sz w:val="20"/>
          <w:szCs w:val="20"/>
        </w:rPr>
        <w:t xml:space="preserve"> que los trabajos a presentar pueden </w:t>
      </w:r>
      <w:r w:rsidR="00EE6E8B" w:rsidRPr="00EC6E51">
        <w:rPr>
          <w:rFonts w:ascii="Arial" w:hAnsi="Arial" w:cs="Arial"/>
          <w:sz w:val="20"/>
          <w:szCs w:val="20"/>
        </w:rPr>
        <w:t>NO</w:t>
      </w:r>
      <w:r w:rsidRPr="00EC6E51">
        <w:rPr>
          <w:rFonts w:ascii="Arial" w:hAnsi="Arial" w:cs="Arial"/>
          <w:sz w:val="20"/>
          <w:szCs w:val="20"/>
        </w:rPr>
        <w:t xml:space="preserve"> ser inéditos.</w:t>
      </w:r>
    </w:p>
    <w:p w14:paraId="2613C612" w14:textId="77777777" w:rsidR="00493E45" w:rsidRPr="00EC6E51" w:rsidRDefault="00493E45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0CE4AF23" w14:textId="15665E57" w:rsidR="006B0CAD" w:rsidRDefault="006B0CAD" w:rsidP="00424911">
      <w:pPr>
        <w:pStyle w:val="Textoindependiente3"/>
        <w:ind w:left="2268" w:right="-284"/>
        <w:jc w:val="both"/>
        <w:rPr>
          <w:rFonts w:cs="Arial"/>
          <w:sz w:val="20"/>
          <w:lang w:val="es-ES"/>
        </w:rPr>
      </w:pPr>
      <w:r w:rsidRPr="00EC6E51">
        <w:rPr>
          <w:rFonts w:cs="Arial"/>
          <w:sz w:val="20"/>
          <w:lang w:val="es-ES"/>
        </w:rPr>
        <w:t xml:space="preserve">Se recuerda a los </w:t>
      </w:r>
      <w:r w:rsidR="00493E45">
        <w:rPr>
          <w:rFonts w:cs="Arial"/>
          <w:sz w:val="20"/>
          <w:lang w:val="es-ES"/>
        </w:rPr>
        <w:t>miembro</w:t>
      </w:r>
      <w:r w:rsidRPr="00EC6E51">
        <w:rPr>
          <w:rFonts w:cs="Arial"/>
          <w:sz w:val="20"/>
          <w:lang w:val="es-ES"/>
        </w:rPr>
        <w:t xml:space="preserve">s </w:t>
      </w:r>
      <w:r w:rsidR="00493E45">
        <w:rPr>
          <w:rFonts w:cs="Arial"/>
          <w:sz w:val="20"/>
          <w:lang w:val="es-ES"/>
        </w:rPr>
        <w:t xml:space="preserve">de la </w:t>
      </w:r>
      <w:r w:rsidRPr="00EC6E51">
        <w:rPr>
          <w:rFonts w:cs="Arial"/>
          <w:sz w:val="20"/>
          <w:lang w:val="es-ES"/>
        </w:rPr>
        <w:t>Acad</w:t>
      </w:r>
      <w:r w:rsidR="00493E45">
        <w:rPr>
          <w:rFonts w:cs="Arial"/>
          <w:sz w:val="20"/>
          <w:lang w:val="es-ES"/>
        </w:rPr>
        <w:t>emia</w:t>
      </w:r>
      <w:r w:rsidRPr="00EC6E51">
        <w:rPr>
          <w:rFonts w:cs="Arial"/>
          <w:sz w:val="20"/>
          <w:lang w:val="es-ES"/>
        </w:rPr>
        <w:t xml:space="preserve"> la vigencia de </w:t>
      </w:r>
      <w:r w:rsidR="000C3B76">
        <w:rPr>
          <w:rFonts w:cs="Arial"/>
          <w:sz w:val="20"/>
          <w:lang w:val="es-ES"/>
        </w:rPr>
        <w:t>l</w:t>
      </w:r>
      <w:r w:rsidRPr="00EC6E51">
        <w:rPr>
          <w:rFonts w:cs="Arial"/>
          <w:sz w:val="20"/>
          <w:lang w:val="es-ES"/>
        </w:rPr>
        <w:t xml:space="preserve">os artículos </w:t>
      </w:r>
      <w:r w:rsidR="000C3B76" w:rsidRPr="00EC6E51">
        <w:rPr>
          <w:rFonts w:cs="Arial"/>
          <w:sz w:val="20"/>
          <w:lang w:val="es-ES"/>
        </w:rPr>
        <w:t>12° y 13</w:t>
      </w:r>
      <w:r w:rsidR="000C3B76">
        <w:rPr>
          <w:rFonts w:cs="Arial"/>
          <w:sz w:val="20"/>
          <w:lang w:val="es-ES"/>
        </w:rPr>
        <w:t xml:space="preserve">° del Estatuto </w:t>
      </w:r>
      <w:r w:rsidRPr="00EC6E51">
        <w:rPr>
          <w:rFonts w:cs="Arial"/>
          <w:sz w:val="20"/>
          <w:lang w:val="es-ES"/>
        </w:rPr>
        <w:t>que establecen la asistencia regular a las sesiones científicas</w:t>
      </w:r>
      <w:r w:rsidR="00886978" w:rsidRPr="00EC6E51">
        <w:rPr>
          <w:rFonts w:cs="Arial"/>
          <w:sz w:val="20"/>
          <w:lang w:val="es-ES"/>
        </w:rPr>
        <w:t xml:space="preserve"> (virtual o presencialmente)</w:t>
      </w:r>
      <w:r w:rsidRPr="00EC6E51">
        <w:rPr>
          <w:rFonts w:cs="Arial"/>
          <w:sz w:val="20"/>
          <w:lang w:val="es-ES"/>
        </w:rPr>
        <w:t>.</w:t>
      </w:r>
    </w:p>
    <w:p w14:paraId="48CD3C71" w14:textId="77777777" w:rsidR="00E625A7" w:rsidRPr="00F32BED" w:rsidRDefault="00E625A7" w:rsidP="00E625A7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277DB768" w14:textId="77777777" w:rsidR="00A43E69" w:rsidRPr="005D7579" w:rsidRDefault="00A43E69" w:rsidP="00D0501C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sectPr w:rsidR="00A43E69" w:rsidRPr="005D7579" w:rsidSect="00A43E69">
      <w:pgSz w:w="12240" w:h="20160" w:code="5"/>
      <w:pgMar w:top="1134" w:right="1892" w:bottom="426" w:left="426" w:header="0" w:footer="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Schbook B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F67"/>
    <w:multiLevelType w:val="hybridMultilevel"/>
    <w:tmpl w:val="6654FCB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020E9"/>
    <w:multiLevelType w:val="hybridMultilevel"/>
    <w:tmpl w:val="75108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25314"/>
    <w:multiLevelType w:val="hybridMultilevel"/>
    <w:tmpl w:val="9AC2914A"/>
    <w:lvl w:ilvl="0" w:tplc="B51C6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292F"/>
    <w:multiLevelType w:val="hybridMultilevel"/>
    <w:tmpl w:val="6F7A1B30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2EF81B94"/>
    <w:multiLevelType w:val="hybridMultilevel"/>
    <w:tmpl w:val="52306C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445A"/>
    <w:multiLevelType w:val="hybridMultilevel"/>
    <w:tmpl w:val="E53E280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346322E"/>
    <w:multiLevelType w:val="hybridMultilevel"/>
    <w:tmpl w:val="76EEE322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3E451D0"/>
    <w:multiLevelType w:val="hybridMultilevel"/>
    <w:tmpl w:val="C164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02A95"/>
    <w:multiLevelType w:val="hybridMultilevel"/>
    <w:tmpl w:val="36223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A0BCF"/>
    <w:multiLevelType w:val="hybridMultilevel"/>
    <w:tmpl w:val="77A8F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95828"/>
    <w:multiLevelType w:val="hybridMultilevel"/>
    <w:tmpl w:val="B330E5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640491">
    <w:abstractNumId w:val="10"/>
  </w:num>
  <w:num w:numId="2" w16cid:durableId="1842769594">
    <w:abstractNumId w:val="0"/>
  </w:num>
  <w:num w:numId="3" w16cid:durableId="33192221">
    <w:abstractNumId w:val="2"/>
  </w:num>
  <w:num w:numId="4" w16cid:durableId="584920859">
    <w:abstractNumId w:val="5"/>
  </w:num>
  <w:num w:numId="5" w16cid:durableId="704985166">
    <w:abstractNumId w:val="6"/>
  </w:num>
  <w:num w:numId="6" w16cid:durableId="1180310230">
    <w:abstractNumId w:val="3"/>
  </w:num>
  <w:num w:numId="7" w16cid:durableId="2105957440">
    <w:abstractNumId w:val="8"/>
  </w:num>
  <w:num w:numId="8" w16cid:durableId="1341934700">
    <w:abstractNumId w:val="9"/>
  </w:num>
  <w:num w:numId="9" w16cid:durableId="33702391">
    <w:abstractNumId w:val="7"/>
  </w:num>
  <w:num w:numId="10" w16cid:durableId="1473978992">
    <w:abstractNumId w:val="1"/>
  </w:num>
  <w:num w:numId="11" w16cid:durableId="1569220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AD"/>
    <w:rsid w:val="00012B2F"/>
    <w:rsid w:val="00017336"/>
    <w:rsid w:val="00047499"/>
    <w:rsid w:val="000529AF"/>
    <w:rsid w:val="00056AFD"/>
    <w:rsid w:val="00057FF9"/>
    <w:rsid w:val="000666C5"/>
    <w:rsid w:val="000717A8"/>
    <w:rsid w:val="00075057"/>
    <w:rsid w:val="00081AB7"/>
    <w:rsid w:val="000825E8"/>
    <w:rsid w:val="00082900"/>
    <w:rsid w:val="000949B1"/>
    <w:rsid w:val="00096476"/>
    <w:rsid w:val="000A0254"/>
    <w:rsid w:val="000A38EB"/>
    <w:rsid w:val="000A7DA0"/>
    <w:rsid w:val="000B4EB4"/>
    <w:rsid w:val="000B6E46"/>
    <w:rsid w:val="000C1347"/>
    <w:rsid w:val="000C3B76"/>
    <w:rsid w:val="000D1029"/>
    <w:rsid w:val="000D3014"/>
    <w:rsid w:val="000D42A5"/>
    <w:rsid w:val="000D6366"/>
    <w:rsid w:val="000F308A"/>
    <w:rsid w:val="000F36DD"/>
    <w:rsid w:val="000F657F"/>
    <w:rsid w:val="001164A1"/>
    <w:rsid w:val="00141E7F"/>
    <w:rsid w:val="00142B7E"/>
    <w:rsid w:val="00151D9F"/>
    <w:rsid w:val="001534F3"/>
    <w:rsid w:val="00163011"/>
    <w:rsid w:val="001636ED"/>
    <w:rsid w:val="0018218E"/>
    <w:rsid w:val="00187122"/>
    <w:rsid w:val="001A4359"/>
    <w:rsid w:val="001A5DB4"/>
    <w:rsid w:val="001F089C"/>
    <w:rsid w:val="00200E06"/>
    <w:rsid w:val="00205D93"/>
    <w:rsid w:val="002114B3"/>
    <w:rsid w:val="002124A9"/>
    <w:rsid w:val="00212EE1"/>
    <w:rsid w:val="002208F6"/>
    <w:rsid w:val="002337E4"/>
    <w:rsid w:val="00242496"/>
    <w:rsid w:val="002427B0"/>
    <w:rsid w:val="00261B52"/>
    <w:rsid w:val="00271E6F"/>
    <w:rsid w:val="00276A03"/>
    <w:rsid w:val="00283B04"/>
    <w:rsid w:val="00290070"/>
    <w:rsid w:val="00292112"/>
    <w:rsid w:val="00292FE3"/>
    <w:rsid w:val="00294EBC"/>
    <w:rsid w:val="002A2DE9"/>
    <w:rsid w:val="002C459A"/>
    <w:rsid w:val="002E5765"/>
    <w:rsid w:val="002F2C35"/>
    <w:rsid w:val="00322D10"/>
    <w:rsid w:val="00323A9A"/>
    <w:rsid w:val="00333376"/>
    <w:rsid w:val="0033671C"/>
    <w:rsid w:val="00354483"/>
    <w:rsid w:val="003607CD"/>
    <w:rsid w:val="003630AD"/>
    <w:rsid w:val="00376A27"/>
    <w:rsid w:val="00377480"/>
    <w:rsid w:val="00383267"/>
    <w:rsid w:val="003B4F61"/>
    <w:rsid w:val="003B50A2"/>
    <w:rsid w:val="003B72CE"/>
    <w:rsid w:val="003D0AA1"/>
    <w:rsid w:val="003D635F"/>
    <w:rsid w:val="003E4971"/>
    <w:rsid w:val="003E57F2"/>
    <w:rsid w:val="003E5B97"/>
    <w:rsid w:val="003F3C73"/>
    <w:rsid w:val="00401D02"/>
    <w:rsid w:val="00415732"/>
    <w:rsid w:val="00424911"/>
    <w:rsid w:val="00424CF4"/>
    <w:rsid w:val="00464BCA"/>
    <w:rsid w:val="004752C5"/>
    <w:rsid w:val="004879FF"/>
    <w:rsid w:val="00493E45"/>
    <w:rsid w:val="004C4477"/>
    <w:rsid w:val="004D1F38"/>
    <w:rsid w:val="004F0B48"/>
    <w:rsid w:val="005046B8"/>
    <w:rsid w:val="005121D8"/>
    <w:rsid w:val="00516481"/>
    <w:rsid w:val="00543E2C"/>
    <w:rsid w:val="005617CE"/>
    <w:rsid w:val="00561A33"/>
    <w:rsid w:val="005736E8"/>
    <w:rsid w:val="00590014"/>
    <w:rsid w:val="00595506"/>
    <w:rsid w:val="005B0112"/>
    <w:rsid w:val="005C0CB4"/>
    <w:rsid w:val="005D45FC"/>
    <w:rsid w:val="005D7579"/>
    <w:rsid w:val="0065351A"/>
    <w:rsid w:val="0065425B"/>
    <w:rsid w:val="00665069"/>
    <w:rsid w:val="006710F6"/>
    <w:rsid w:val="00681304"/>
    <w:rsid w:val="00686929"/>
    <w:rsid w:val="0069148E"/>
    <w:rsid w:val="006A5C70"/>
    <w:rsid w:val="006B0CAD"/>
    <w:rsid w:val="006B0D82"/>
    <w:rsid w:val="006B5CC2"/>
    <w:rsid w:val="006B6916"/>
    <w:rsid w:val="006D3798"/>
    <w:rsid w:val="006D3A7B"/>
    <w:rsid w:val="006D45A3"/>
    <w:rsid w:val="006F51A0"/>
    <w:rsid w:val="00715D06"/>
    <w:rsid w:val="00716279"/>
    <w:rsid w:val="00726265"/>
    <w:rsid w:val="00736736"/>
    <w:rsid w:val="00760555"/>
    <w:rsid w:val="007648FE"/>
    <w:rsid w:val="00771763"/>
    <w:rsid w:val="0077265E"/>
    <w:rsid w:val="00781AF3"/>
    <w:rsid w:val="0078259A"/>
    <w:rsid w:val="007825A5"/>
    <w:rsid w:val="0079219B"/>
    <w:rsid w:val="0079381D"/>
    <w:rsid w:val="007A42BD"/>
    <w:rsid w:val="007C2B28"/>
    <w:rsid w:val="007D1F61"/>
    <w:rsid w:val="007D311B"/>
    <w:rsid w:val="007E166A"/>
    <w:rsid w:val="007F36AA"/>
    <w:rsid w:val="007F769C"/>
    <w:rsid w:val="00804C82"/>
    <w:rsid w:val="0083092A"/>
    <w:rsid w:val="008331F2"/>
    <w:rsid w:val="0083784E"/>
    <w:rsid w:val="00857198"/>
    <w:rsid w:val="00867774"/>
    <w:rsid w:val="0088237F"/>
    <w:rsid w:val="00885F1B"/>
    <w:rsid w:val="00886978"/>
    <w:rsid w:val="008A7483"/>
    <w:rsid w:val="008B2DE3"/>
    <w:rsid w:val="008C5996"/>
    <w:rsid w:val="008D28DC"/>
    <w:rsid w:val="00921150"/>
    <w:rsid w:val="009242AD"/>
    <w:rsid w:val="00927612"/>
    <w:rsid w:val="00940B34"/>
    <w:rsid w:val="00946E5D"/>
    <w:rsid w:val="00954B7A"/>
    <w:rsid w:val="00960240"/>
    <w:rsid w:val="00967ECF"/>
    <w:rsid w:val="00973264"/>
    <w:rsid w:val="00985310"/>
    <w:rsid w:val="009A14D4"/>
    <w:rsid w:val="009A3925"/>
    <w:rsid w:val="009A623A"/>
    <w:rsid w:val="009C5CA7"/>
    <w:rsid w:val="009C6947"/>
    <w:rsid w:val="009C70CC"/>
    <w:rsid w:val="009D3F7F"/>
    <w:rsid w:val="009D5F65"/>
    <w:rsid w:val="009F45AB"/>
    <w:rsid w:val="00A21D0A"/>
    <w:rsid w:val="00A43E69"/>
    <w:rsid w:val="00A67307"/>
    <w:rsid w:val="00A7136E"/>
    <w:rsid w:val="00A95310"/>
    <w:rsid w:val="00AB5DE8"/>
    <w:rsid w:val="00AE7BF5"/>
    <w:rsid w:val="00B03180"/>
    <w:rsid w:val="00B13F2E"/>
    <w:rsid w:val="00B15944"/>
    <w:rsid w:val="00B22BCC"/>
    <w:rsid w:val="00B45DA2"/>
    <w:rsid w:val="00B46BF9"/>
    <w:rsid w:val="00B532F8"/>
    <w:rsid w:val="00B53FB5"/>
    <w:rsid w:val="00B57D73"/>
    <w:rsid w:val="00B57FF9"/>
    <w:rsid w:val="00B744B0"/>
    <w:rsid w:val="00B75132"/>
    <w:rsid w:val="00B86BAC"/>
    <w:rsid w:val="00BA23B6"/>
    <w:rsid w:val="00BB44D4"/>
    <w:rsid w:val="00BC56B4"/>
    <w:rsid w:val="00BD044C"/>
    <w:rsid w:val="00BD27CA"/>
    <w:rsid w:val="00BE2994"/>
    <w:rsid w:val="00BF0680"/>
    <w:rsid w:val="00BF1823"/>
    <w:rsid w:val="00BF29ED"/>
    <w:rsid w:val="00C23190"/>
    <w:rsid w:val="00C319D4"/>
    <w:rsid w:val="00C42717"/>
    <w:rsid w:val="00C443E8"/>
    <w:rsid w:val="00C46882"/>
    <w:rsid w:val="00C57219"/>
    <w:rsid w:val="00C9233C"/>
    <w:rsid w:val="00CC53A6"/>
    <w:rsid w:val="00CF178E"/>
    <w:rsid w:val="00CF2330"/>
    <w:rsid w:val="00D01967"/>
    <w:rsid w:val="00D037DA"/>
    <w:rsid w:val="00D0501C"/>
    <w:rsid w:val="00D06614"/>
    <w:rsid w:val="00D3155D"/>
    <w:rsid w:val="00D31974"/>
    <w:rsid w:val="00D4262F"/>
    <w:rsid w:val="00D44F05"/>
    <w:rsid w:val="00D4618D"/>
    <w:rsid w:val="00D47A93"/>
    <w:rsid w:val="00D626F5"/>
    <w:rsid w:val="00D71AB1"/>
    <w:rsid w:val="00D86CD7"/>
    <w:rsid w:val="00DB4226"/>
    <w:rsid w:val="00DB5D3F"/>
    <w:rsid w:val="00DF4FC7"/>
    <w:rsid w:val="00E00059"/>
    <w:rsid w:val="00E14018"/>
    <w:rsid w:val="00E1481F"/>
    <w:rsid w:val="00E25072"/>
    <w:rsid w:val="00E625A7"/>
    <w:rsid w:val="00E712F9"/>
    <w:rsid w:val="00E92A1E"/>
    <w:rsid w:val="00EA2CE1"/>
    <w:rsid w:val="00EB5085"/>
    <w:rsid w:val="00EB535C"/>
    <w:rsid w:val="00EB6550"/>
    <w:rsid w:val="00EC4626"/>
    <w:rsid w:val="00EC6E51"/>
    <w:rsid w:val="00ED46A1"/>
    <w:rsid w:val="00ED569B"/>
    <w:rsid w:val="00ED60C3"/>
    <w:rsid w:val="00EE6E8B"/>
    <w:rsid w:val="00EF21DB"/>
    <w:rsid w:val="00F057BE"/>
    <w:rsid w:val="00F06DA8"/>
    <w:rsid w:val="00F10F0D"/>
    <w:rsid w:val="00F111E8"/>
    <w:rsid w:val="00F32BED"/>
    <w:rsid w:val="00F4186B"/>
    <w:rsid w:val="00F4627B"/>
    <w:rsid w:val="00F63300"/>
    <w:rsid w:val="00F71ABA"/>
    <w:rsid w:val="00F9223D"/>
    <w:rsid w:val="00F94460"/>
    <w:rsid w:val="00FA4C25"/>
    <w:rsid w:val="00FC0A87"/>
    <w:rsid w:val="00FC471E"/>
    <w:rsid w:val="00FD5C86"/>
    <w:rsid w:val="00FF169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FB35"/>
  <w15:docId w15:val="{101EC5F1-7B79-4906-A499-53B0D1A0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AD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0CAD"/>
    <w:pPr>
      <w:keepNext/>
      <w:outlineLvl w:val="0"/>
    </w:pPr>
    <w:rPr>
      <w:rFonts w:cs="Times New Roman"/>
      <w:b/>
      <w:bCs/>
      <w:sz w:val="17"/>
    </w:rPr>
  </w:style>
  <w:style w:type="paragraph" w:styleId="Ttulo2">
    <w:name w:val="heading 2"/>
    <w:basedOn w:val="Normal"/>
    <w:next w:val="Normal"/>
    <w:link w:val="Ttulo2Car"/>
    <w:uiPriority w:val="9"/>
    <w:qFormat/>
    <w:rsid w:val="006B0CA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B0CAD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6B0CAD"/>
    <w:pPr>
      <w:keepNext/>
      <w:ind w:left="4248" w:firstLine="552"/>
      <w:jc w:val="both"/>
      <w:outlineLvl w:val="4"/>
    </w:pPr>
    <w:rPr>
      <w:rFonts w:cs="Times New Roman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CAD"/>
    <w:rPr>
      <w:rFonts w:ascii="Arial" w:eastAsia="Times New Roman" w:hAnsi="Arial" w:cs="Times New Roman"/>
      <w:b/>
      <w:bCs/>
      <w:sz w:val="17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B0CAD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B0CA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B0CAD"/>
    <w:rPr>
      <w:rFonts w:ascii="Arial" w:eastAsia="Times New Roman" w:hAnsi="Arial" w:cs="Times New Roman"/>
      <w:b/>
      <w:sz w:val="17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customStyle="1" w:styleId="ecxmsonormal">
    <w:name w:val="ecxmsonormal"/>
    <w:basedOn w:val="Normal"/>
    <w:rsid w:val="006B0CA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6B0CAD"/>
    <w:rPr>
      <w:rFonts w:cs="Times New Roman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6B0CAD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Default">
    <w:name w:val="Default"/>
    <w:basedOn w:val="Normal"/>
    <w:rsid w:val="006B0CAD"/>
    <w:pPr>
      <w:autoSpaceDE w:val="0"/>
      <w:autoSpaceDN w:val="0"/>
      <w:jc w:val="left"/>
    </w:pPr>
    <w:rPr>
      <w:rFonts w:ascii="CentSchbook BT" w:eastAsia="Calibri" w:hAnsi="CentSchbook BT" w:cs="Times New Roman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99"/>
    <w:qFormat/>
    <w:rsid w:val="006B0CAD"/>
    <w:pPr>
      <w:ind w:left="708"/>
    </w:pPr>
  </w:style>
  <w:style w:type="paragraph" w:customStyle="1" w:styleId="ydp3aa5f0d3msonormal">
    <w:name w:val="ydp3aa5f0d3msonormal"/>
    <w:basedOn w:val="Normal"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211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15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150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1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150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5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D044C"/>
    <w:pPr>
      <w:jc w:val="left"/>
    </w:pPr>
    <w:rPr>
      <w:rFonts w:ascii="Calibri" w:eastAsiaTheme="minorHAnsi" w:hAnsi="Calibri" w:cstheme="minorBidi"/>
      <w:sz w:val="22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D044C"/>
    <w:rPr>
      <w:rFonts w:ascii="Calibri" w:hAnsi="Calibri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012B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2B2F"/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xmsonormal">
    <w:name w:val="x_msonormal"/>
    <w:basedOn w:val="Normal"/>
    <w:rsid w:val="00283B0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Manuel Raúl Montesinos</cp:lastModifiedBy>
  <cp:revision>101</cp:revision>
  <cp:lastPrinted>2019-04-03T16:26:00Z</cp:lastPrinted>
  <dcterms:created xsi:type="dcterms:W3CDTF">2021-10-31T22:26:00Z</dcterms:created>
  <dcterms:modified xsi:type="dcterms:W3CDTF">2023-10-12T13:19:00Z</dcterms:modified>
</cp:coreProperties>
</file>